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000002">
      <w:pPr>
        <w:pageBreakBefore w:val="0"/>
        <w:jc w:val="center"/>
        <w:rPr>
          <w:rFonts w:ascii="Cambria" w:hAnsi="Cambria" w:eastAsia="Cambria" w:cs="Cambria"/>
          <w:color w:val="1155CC"/>
          <w:sz w:val="36"/>
          <w:szCs w:val="36"/>
        </w:rPr>
      </w:pPr>
      <w:bookmarkStart w:id="1" w:name="_GoBack"/>
      <w:bookmarkEnd w:id="1"/>
      <w:bookmarkStart w:id="0" w:name="_txtc5e4feq8" w:colFirst="0" w:colLast="0"/>
      <w:bookmarkEnd w:id="0"/>
      <w:r>
        <w:rPr>
          <w:rFonts w:ascii="Cambria" w:hAnsi="Cambria" w:eastAsia="Cambria" w:cs="Cambria"/>
          <w:color w:val="1155CC"/>
          <w:sz w:val="36"/>
          <w:szCs w:val="36"/>
          <w:rtl w:val="0"/>
        </w:rPr>
        <w:t>Free Template – Employer Improvement Survey</w:t>
      </w:r>
    </w:p>
    <w:p w14:paraId="00000003">
      <w:pPr>
        <w:pageBreakBefore w:val="0"/>
        <w:jc w:val="center"/>
        <w:rPr>
          <w:rFonts w:ascii="Cambria" w:hAnsi="Cambria" w:eastAsia="Cambria" w:cs="Cambria"/>
          <w:color w:val="1155CC"/>
          <w:sz w:val="28"/>
          <w:szCs w:val="28"/>
        </w:rPr>
      </w:pPr>
    </w:p>
    <w:p w14:paraId="00000004">
      <w:pPr>
        <w:pageBreakBefore w:val="0"/>
        <w:jc w:val="center"/>
        <w:rPr>
          <w:rFonts w:ascii="Cambria" w:hAnsi="Cambria" w:eastAsia="Cambria" w:cs="Cambria"/>
          <w:color w:val="FFFFFF"/>
          <w:sz w:val="24"/>
          <w:szCs w:val="24"/>
          <w:shd w:val="clear" w:fill="1155CC"/>
        </w:rPr>
      </w:pPr>
      <w:r>
        <w:rPr>
          <w:rFonts w:ascii="Cambria" w:hAnsi="Cambria" w:eastAsia="Cambria" w:cs="Cambria"/>
          <w:color w:val="FFFFFF"/>
          <w:sz w:val="24"/>
          <w:szCs w:val="24"/>
          <w:shd w:val="clear" w:fill="1155CC"/>
          <w:rtl w:val="0"/>
        </w:rPr>
        <w:t xml:space="preserve"> Use this survey to get a valuable criticism about the organisation.  </w:t>
      </w:r>
    </w:p>
    <w:p w14:paraId="00000005">
      <w:pPr>
        <w:pageBreakBefore w:val="0"/>
        <w:jc w:val="center"/>
        <w:rPr>
          <w:rFonts w:ascii="Cambria" w:hAnsi="Cambria" w:eastAsia="Cambria" w:cs="Cambria"/>
          <w:color w:val="FFFFFF"/>
          <w:sz w:val="24"/>
          <w:szCs w:val="24"/>
          <w:shd w:val="clear" w:fill="1155CC"/>
        </w:rPr>
      </w:pPr>
    </w:p>
    <w:p w14:paraId="00000006">
      <w:pPr>
        <w:pageBreakBefore w:val="0"/>
        <w:rPr>
          <w:rFonts w:ascii="Cambria" w:hAnsi="Cambria" w:eastAsia="Cambria" w:cs="Cambria"/>
          <w:sz w:val="24"/>
          <w:szCs w:val="24"/>
          <w:highlight w:val="white"/>
        </w:rPr>
      </w:pPr>
      <w:r>
        <w:rPr>
          <w:rFonts w:ascii="Cambria" w:hAnsi="Cambria" w:eastAsia="Cambria" w:cs="Cambria"/>
          <w:sz w:val="24"/>
          <w:szCs w:val="24"/>
          <w:highlight w:val="white"/>
          <w:rtl w:val="0"/>
        </w:rPr>
        <w:t>Employer Improvement survey helps in planning ways to organisational processes on the basis of constructive criticism from the employees. Copy this template to your Google Drive and customize it for your organization.</w:t>
      </w:r>
    </w:p>
    <w:p w14:paraId="00000007">
      <w:pPr>
        <w:pageBreakBefore w:val="0"/>
        <w:rPr>
          <w:rFonts w:ascii="Cambria" w:hAnsi="Cambria" w:eastAsia="Cambria" w:cs="Cambria"/>
          <w:sz w:val="24"/>
          <w:szCs w:val="24"/>
          <w:highlight w:val="white"/>
        </w:rPr>
      </w:pPr>
    </w:p>
    <w:p w14:paraId="00000008">
      <w:pPr>
        <w:pageBreakBefore w:val="0"/>
        <w:rPr>
          <w:rFonts w:ascii="Cambria" w:hAnsi="Cambria" w:eastAsia="Cambria" w:cs="Cambria"/>
          <w:color w:val="1155CC"/>
          <w:sz w:val="30"/>
          <w:szCs w:val="30"/>
          <w:highlight w:val="white"/>
        </w:rPr>
      </w:pPr>
      <w:r>
        <w:rPr>
          <w:rFonts w:ascii="Cambria" w:hAnsi="Cambria" w:eastAsia="Cambria" w:cs="Cambria"/>
          <w:color w:val="1155CC"/>
          <w:sz w:val="30"/>
          <w:szCs w:val="30"/>
          <w:highlight w:val="white"/>
          <w:rtl w:val="0"/>
        </w:rPr>
        <w:t>Communication (to be added as review instructions):</w:t>
      </w:r>
    </w:p>
    <w:p w14:paraId="00000009">
      <w:pPr>
        <w:pageBreakBefore w:val="0"/>
        <w:rPr>
          <w:rFonts w:ascii="Cambria" w:hAnsi="Cambria" w:eastAsia="Cambria" w:cs="Cambria"/>
          <w:sz w:val="24"/>
          <w:szCs w:val="24"/>
          <w:highlight w:val="white"/>
        </w:rPr>
      </w:pPr>
    </w:p>
    <w:p w14:paraId="0000000A">
      <w:pPr>
        <w:pageBreakBefore w:val="0"/>
        <w:rPr>
          <w:rFonts w:ascii="Cambria" w:hAnsi="Cambria" w:eastAsia="Cambria" w:cs="Cambria"/>
          <w:sz w:val="24"/>
          <w:szCs w:val="24"/>
          <w:highlight w:val="white"/>
        </w:rPr>
      </w:pPr>
      <w:r>
        <w:rPr>
          <w:rFonts w:ascii="Cambria" w:hAnsi="Cambria" w:eastAsia="Cambria" w:cs="Cambria"/>
          <w:sz w:val="24"/>
          <w:szCs w:val="24"/>
          <w:highlight w:val="white"/>
          <w:rtl w:val="0"/>
        </w:rPr>
        <w:t xml:space="preserve">We can only make positive changes when we have the right information. All answers you give will be treated with the utmost sensitivity, and the information will not be used for any other purpose apart from planning and improvement. Please answer this quick survey by &lt;HOUR OF THE DAY&gt; on &lt;DATE&gt;. </w:t>
      </w:r>
    </w:p>
    <w:p w14:paraId="0000000B">
      <w:pPr>
        <w:pageBreakBefore w:val="0"/>
        <w:rPr>
          <w:rFonts w:ascii="Cambria" w:hAnsi="Cambria" w:eastAsia="Cambria" w:cs="Cambria"/>
          <w:sz w:val="24"/>
          <w:szCs w:val="24"/>
          <w:highlight w:val="white"/>
        </w:rPr>
      </w:pPr>
    </w:p>
    <w:p w14:paraId="0000000C">
      <w:pPr>
        <w:pageBreakBefore w:val="0"/>
        <w:rPr>
          <w:rFonts w:ascii="Cambria" w:hAnsi="Cambria" w:eastAsia="Cambria" w:cs="Cambria"/>
          <w:sz w:val="26"/>
          <w:szCs w:val="26"/>
          <w:highlight w:val="white"/>
        </w:rPr>
      </w:pPr>
      <w:r>
        <w:rPr>
          <w:rFonts w:ascii="Cambria" w:hAnsi="Cambria" w:eastAsia="Cambria" w:cs="Cambria"/>
          <w:sz w:val="26"/>
          <w:szCs w:val="26"/>
          <w:highlight w:val="white"/>
          <w:rtl w:val="0"/>
        </w:rPr>
        <w:t>Demographic Information:</w:t>
      </w:r>
    </w:p>
    <w:p w14:paraId="0000000D">
      <w:pPr>
        <w:pageBreakBefore w:val="0"/>
        <w:rPr>
          <w:rFonts w:ascii="Cambria" w:hAnsi="Cambria" w:eastAsia="Cambria" w:cs="Cambria"/>
          <w:sz w:val="24"/>
          <w:szCs w:val="24"/>
          <w:highlight w:val="white"/>
        </w:rPr>
      </w:pPr>
    </w:p>
    <w:p w14:paraId="0000000E">
      <w:pPr>
        <w:pageBreakBefore w:val="0"/>
        <w:rPr>
          <w:rFonts w:ascii="Cambria" w:hAnsi="Cambria" w:eastAsia="Cambria" w:cs="Cambria"/>
          <w:sz w:val="24"/>
          <w:szCs w:val="24"/>
          <w:highlight w:val="white"/>
        </w:rPr>
      </w:pPr>
      <w:r>
        <w:rPr>
          <w:rFonts w:ascii="Cambria" w:hAnsi="Cambria" w:eastAsia="Cambria" w:cs="Cambria"/>
          <w:sz w:val="24"/>
          <w:szCs w:val="24"/>
          <w:highlight w:val="white"/>
          <w:rtl w:val="0"/>
        </w:rPr>
        <w:t>The following information is requested so that meaningful analysis and comparisons of group results can be made. Please check the circle, corresponding to your answer.</w:t>
      </w:r>
    </w:p>
    <w:p w14:paraId="0000000F">
      <w:pPr>
        <w:pageBreakBefore w:val="0"/>
        <w:rPr>
          <w:rFonts w:ascii="Cambria" w:hAnsi="Cambria" w:eastAsia="Cambria" w:cs="Cambria"/>
          <w:sz w:val="24"/>
          <w:szCs w:val="24"/>
          <w:highlight w:val="white"/>
        </w:rPr>
      </w:pPr>
    </w:p>
    <w:p w14:paraId="00000010">
      <w:pPr>
        <w:pageBreakBefore w:val="0"/>
        <w:rPr>
          <w:rFonts w:ascii="Cambria" w:hAnsi="Cambria" w:eastAsia="Cambria" w:cs="Cambria"/>
          <w:sz w:val="24"/>
          <w:szCs w:val="24"/>
          <w:highlight w:val="white"/>
        </w:rPr>
      </w:pPr>
      <w:r>
        <w:rPr>
          <w:rFonts w:ascii="Cambria" w:hAnsi="Cambria" w:eastAsia="Cambria" w:cs="Cambria"/>
          <w:sz w:val="24"/>
          <w:szCs w:val="24"/>
          <w:highlight w:val="white"/>
          <w:rtl w:val="0"/>
        </w:rPr>
        <w:t>Q: Your Gender:</w:t>
      </w:r>
    </w:p>
    <w:p w14:paraId="00000011">
      <w:pPr>
        <w:pageBreakBefore w:val="0"/>
        <w:rPr>
          <w:rFonts w:ascii="Cambria" w:hAnsi="Cambria" w:eastAsia="Cambria" w:cs="Cambria"/>
          <w:sz w:val="24"/>
          <w:szCs w:val="24"/>
          <w:highlight w:val="white"/>
        </w:rPr>
      </w:pPr>
    </w:p>
    <w:p w14:paraId="00000012">
      <w:pPr>
        <w:pageBreakBefore w:val="0"/>
        <w:numPr>
          <w:ilvl w:val="0"/>
          <w:numId w:val="1"/>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Male</w:t>
      </w:r>
    </w:p>
    <w:p w14:paraId="00000013">
      <w:pPr>
        <w:pageBreakBefore w:val="0"/>
        <w:numPr>
          <w:ilvl w:val="0"/>
          <w:numId w:val="1"/>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Female</w:t>
      </w:r>
    </w:p>
    <w:p w14:paraId="00000014">
      <w:pPr>
        <w:pageBreakBefore w:val="0"/>
        <w:rPr>
          <w:rFonts w:ascii="Cambria" w:hAnsi="Cambria" w:eastAsia="Cambria" w:cs="Cambria"/>
          <w:sz w:val="24"/>
          <w:szCs w:val="24"/>
          <w:highlight w:val="white"/>
        </w:rPr>
      </w:pPr>
    </w:p>
    <w:p w14:paraId="00000015">
      <w:pPr>
        <w:pageBreakBefore w:val="0"/>
        <w:rPr>
          <w:rFonts w:ascii="Cambria" w:hAnsi="Cambria" w:eastAsia="Cambria" w:cs="Cambria"/>
          <w:sz w:val="24"/>
          <w:szCs w:val="24"/>
          <w:highlight w:val="white"/>
        </w:rPr>
      </w:pPr>
      <w:r>
        <w:rPr>
          <w:rFonts w:ascii="Cambria" w:hAnsi="Cambria" w:eastAsia="Cambria" w:cs="Cambria"/>
          <w:sz w:val="24"/>
          <w:szCs w:val="24"/>
          <w:highlight w:val="white"/>
          <w:rtl w:val="0"/>
        </w:rPr>
        <w:t>Q: Your Department:</w:t>
      </w:r>
    </w:p>
    <w:p w14:paraId="00000016">
      <w:pPr>
        <w:pageBreakBefore w:val="0"/>
        <w:rPr>
          <w:rFonts w:ascii="Cambria" w:hAnsi="Cambria" w:eastAsia="Cambria" w:cs="Cambria"/>
          <w:sz w:val="24"/>
          <w:szCs w:val="24"/>
          <w:highlight w:val="white"/>
        </w:rPr>
      </w:pPr>
    </w:p>
    <w:p w14:paraId="00000017">
      <w:pPr>
        <w:pageBreakBefore w:val="0"/>
        <w:numPr>
          <w:ilvl w:val="0"/>
          <w:numId w:val="2"/>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Marketing</w:t>
      </w:r>
    </w:p>
    <w:p w14:paraId="00000018">
      <w:pPr>
        <w:pageBreakBefore w:val="0"/>
        <w:numPr>
          <w:ilvl w:val="0"/>
          <w:numId w:val="2"/>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Operations</w:t>
      </w:r>
    </w:p>
    <w:p w14:paraId="00000019">
      <w:pPr>
        <w:pageBreakBefore w:val="0"/>
        <w:numPr>
          <w:ilvl w:val="0"/>
          <w:numId w:val="2"/>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Tech</w:t>
      </w:r>
    </w:p>
    <w:p w14:paraId="0000001A">
      <w:pPr>
        <w:pageBreakBefore w:val="0"/>
        <w:numPr>
          <w:ilvl w:val="0"/>
          <w:numId w:val="2"/>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Accounting</w:t>
      </w:r>
    </w:p>
    <w:p w14:paraId="0000001B">
      <w:pPr>
        <w:pageBreakBefore w:val="0"/>
        <w:numPr>
          <w:ilvl w:val="0"/>
          <w:numId w:val="2"/>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HR</w:t>
      </w:r>
    </w:p>
    <w:p w14:paraId="0000001C">
      <w:pPr>
        <w:pageBreakBefore w:val="0"/>
        <w:ind w:left="720" w:firstLine="0"/>
        <w:rPr>
          <w:rFonts w:ascii="Cambria" w:hAnsi="Cambria" w:eastAsia="Cambria" w:cs="Cambria"/>
          <w:sz w:val="24"/>
          <w:szCs w:val="24"/>
          <w:highlight w:val="white"/>
        </w:rPr>
      </w:pPr>
    </w:p>
    <w:p w14:paraId="0000001D">
      <w:pPr>
        <w:pageBreakBefore w:val="0"/>
        <w:rPr>
          <w:rFonts w:ascii="Cambria" w:hAnsi="Cambria" w:eastAsia="Cambria" w:cs="Cambria"/>
          <w:sz w:val="24"/>
          <w:szCs w:val="24"/>
          <w:highlight w:val="white"/>
        </w:rPr>
      </w:pPr>
      <w:r>
        <w:rPr>
          <w:rFonts w:ascii="Cambria" w:hAnsi="Cambria" w:eastAsia="Cambria" w:cs="Cambria"/>
          <w:sz w:val="24"/>
          <w:szCs w:val="24"/>
          <w:highlight w:val="white"/>
          <w:rtl w:val="0"/>
        </w:rPr>
        <w:t>Q: Company Service:</w:t>
      </w:r>
    </w:p>
    <w:p w14:paraId="0000001E">
      <w:pPr>
        <w:pageBreakBefore w:val="0"/>
        <w:rPr>
          <w:rFonts w:ascii="Cambria" w:hAnsi="Cambria" w:eastAsia="Cambria" w:cs="Cambria"/>
          <w:sz w:val="24"/>
          <w:szCs w:val="24"/>
          <w:highlight w:val="white"/>
        </w:rPr>
      </w:pPr>
    </w:p>
    <w:p w14:paraId="0000001F">
      <w:pPr>
        <w:pageBreakBefore w:val="0"/>
        <w:numPr>
          <w:ilvl w:val="0"/>
          <w:numId w:val="3"/>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Under 1 Year</w:t>
      </w:r>
    </w:p>
    <w:p w14:paraId="00000020">
      <w:pPr>
        <w:pageBreakBefore w:val="0"/>
        <w:numPr>
          <w:ilvl w:val="0"/>
          <w:numId w:val="3"/>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1-2 Year</w:t>
      </w:r>
    </w:p>
    <w:p w14:paraId="00000021">
      <w:pPr>
        <w:pageBreakBefore w:val="0"/>
        <w:numPr>
          <w:ilvl w:val="0"/>
          <w:numId w:val="3"/>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3-5 Year</w:t>
      </w:r>
    </w:p>
    <w:p w14:paraId="00000022">
      <w:pPr>
        <w:pageBreakBefore w:val="0"/>
        <w:numPr>
          <w:ilvl w:val="0"/>
          <w:numId w:val="3"/>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6-10 Year</w:t>
      </w:r>
    </w:p>
    <w:p w14:paraId="00000023">
      <w:pPr>
        <w:pageBreakBefore w:val="0"/>
        <w:numPr>
          <w:ilvl w:val="0"/>
          <w:numId w:val="3"/>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10-15 Year</w:t>
      </w:r>
      <w:r>
        <w:rPr>
          <w:rFonts w:ascii="Cambria" w:hAnsi="Cambria" w:eastAsia="Cambria" w:cs="Cambria"/>
          <w:sz w:val="24"/>
          <w:szCs w:val="24"/>
          <w:highlight w:val="white"/>
          <w:rtl w:val="0"/>
        </w:rPr>
        <w:br w:type="textWrapping"/>
      </w:r>
    </w:p>
    <w:p w14:paraId="00000024">
      <w:pPr>
        <w:pageBreakBefore w:val="0"/>
        <w:rPr>
          <w:rFonts w:ascii="Cambria" w:hAnsi="Cambria" w:eastAsia="Cambria" w:cs="Cambria"/>
          <w:sz w:val="26"/>
          <w:szCs w:val="26"/>
          <w:highlight w:val="white"/>
        </w:rPr>
      </w:pPr>
      <w:r>
        <w:rPr>
          <w:rFonts w:ascii="Cambria" w:hAnsi="Cambria" w:eastAsia="Cambria" w:cs="Cambria"/>
          <w:sz w:val="26"/>
          <w:szCs w:val="26"/>
          <w:highlight w:val="white"/>
          <w:rtl w:val="0"/>
        </w:rPr>
        <w:t>Employer Improvement Survey</w:t>
      </w:r>
    </w:p>
    <w:p w14:paraId="00000025">
      <w:pPr>
        <w:pageBreakBefore w:val="0"/>
        <w:rPr>
          <w:rFonts w:ascii="Cambria" w:hAnsi="Cambria" w:eastAsia="Cambria" w:cs="Cambria"/>
          <w:sz w:val="24"/>
          <w:szCs w:val="24"/>
          <w:highlight w:val="white"/>
        </w:rPr>
      </w:pPr>
    </w:p>
    <w:p w14:paraId="00000026">
      <w:pPr>
        <w:pageBreakBefore w:val="0"/>
        <w:rPr>
          <w:rFonts w:ascii="Cambria" w:hAnsi="Cambria" w:eastAsia="Cambria" w:cs="Cambria"/>
          <w:sz w:val="24"/>
          <w:szCs w:val="24"/>
          <w:highlight w:val="white"/>
        </w:rPr>
      </w:pPr>
      <w:r>
        <w:rPr>
          <w:rFonts w:ascii="Cambria" w:hAnsi="Cambria" w:eastAsia="Cambria" w:cs="Cambria"/>
          <w:sz w:val="24"/>
          <w:szCs w:val="24"/>
          <w:highlight w:val="white"/>
          <w:rtl w:val="0"/>
        </w:rPr>
        <w:t>To answer clearly what you think or feel about each item, please follow these steps:</w:t>
      </w:r>
    </w:p>
    <w:p w14:paraId="00000027">
      <w:pPr>
        <w:pageBreakBefore w:val="0"/>
        <w:rPr>
          <w:rFonts w:ascii="Cambria" w:hAnsi="Cambria" w:eastAsia="Cambria" w:cs="Cambria"/>
          <w:sz w:val="24"/>
          <w:szCs w:val="24"/>
          <w:highlight w:val="white"/>
        </w:rPr>
      </w:pPr>
      <w:r>
        <w:rPr>
          <w:rFonts w:ascii="Cambria" w:hAnsi="Cambria" w:eastAsia="Cambria" w:cs="Cambria"/>
          <w:sz w:val="24"/>
          <w:szCs w:val="24"/>
          <w:highlight w:val="white"/>
          <w:rtl w:val="0"/>
        </w:rPr>
        <w:t xml:space="preserve"> </w:t>
      </w:r>
    </w:p>
    <w:p w14:paraId="00000028">
      <w:pPr>
        <w:pageBreakBefore w:val="0"/>
        <w:numPr>
          <w:ilvl w:val="0"/>
          <w:numId w:val="4"/>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 xml:space="preserve">Read each item fully before you start to mark your answer. </w:t>
      </w:r>
    </w:p>
    <w:p w14:paraId="00000029">
      <w:pPr>
        <w:pageBreakBefore w:val="0"/>
        <w:numPr>
          <w:ilvl w:val="0"/>
          <w:numId w:val="4"/>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 xml:space="preserve">Pick the one answer which most nearly says what you think or how you feel. </w:t>
      </w:r>
    </w:p>
    <w:p w14:paraId="0000002A">
      <w:pPr>
        <w:pageBreakBefore w:val="0"/>
        <w:numPr>
          <w:ilvl w:val="0"/>
          <w:numId w:val="4"/>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While completing the questions, be sure to read the special instructions which are included.</w:t>
      </w:r>
    </w:p>
    <w:p w14:paraId="0000002B">
      <w:pPr>
        <w:pageBreakBefore w:val="0"/>
        <w:rPr>
          <w:rFonts w:ascii="Cambria" w:hAnsi="Cambria" w:eastAsia="Cambria" w:cs="Cambria"/>
          <w:sz w:val="24"/>
          <w:szCs w:val="24"/>
          <w:highlight w:val="white"/>
        </w:rPr>
      </w:pPr>
    </w:p>
    <w:p w14:paraId="0000002C">
      <w:pPr>
        <w:pageBreakBefore w:val="0"/>
        <w:rPr>
          <w:rFonts w:ascii="Cambria" w:hAnsi="Cambria" w:eastAsia="Cambria" w:cs="Cambria"/>
          <w:sz w:val="24"/>
          <w:szCs w:val="24"/>
          <w:highlight w:val="white"/>
        </w:rPr>
      </w:pPr>
      <w:r>
        <w:rPr>
          <w:rFonts w:ascii="Cambria" w:hAnsi="Cambria" w:eastAsia="Cambria" w:cs="Cambria"/>
          <w:sz w:val="24"/>
          <w:szCs w:val="24"/>
          <w:highlight w:val="white"/>
          <w:rtl w:val="0"/>
        </w:rPr>
        <w:t>Choose the answer which is most appropriate (Strongly Agree = 5 and Strongly Disagree =1)</w:t>
      </w:r>
    </w:p>
    <w:p w14:paraId="0000002D">
      <w:pPr>
        <w:pageBreakBefore w:val="0"/>
        <w:rPr>
          <w:rFonts w:ascii="Cambria" w:hAnsi="Cambria" w:eastAsia="Cambria" w:cs="Cambria"/>
          <w:sz w:val="24"/>
          <w:szCs w:val="24"/>
          <w:highlight w:val="white"/>
        </w:rPr>
      </w:pPr>
    </w:p>
    <w:p w14:paraId="0000002E">
      <w:pPr>
        <w:pageBreakBefore w:val="0"/>
        <w:rPr>
          <w:rFonts w:ascii="Cambria" w:hAnsi="Cambria" w:eastAsia="Cambria" w:cs="Cambria"/>
          <w:sz w:val="24"/>
          <w:szCs w:val="24"/>
          <w:highlight w:val="white"/>
        </w:rPr>
      </w:pPr>
      <w:r>
        <w:rPr>
          <w:rFonts w:ascii="Cambria" w:hAnsi="Cambria" w:eastAsia="Cambria" w:cs="Cambria"/>
          <w:sz w:val="24"/>
          <w:szCs w:val="24"/>
          <w:highlight w:val="white"/>
          <w:rtl w:val="0"/>
        </w:rPr>
        <w:t>Q: How long have you been working under your manager:</w:t>
      </w:r>
    </w:p>
    <w:p w14:paraId="0000002F">
      <w:pPr>
        <w:pageBreakBefore w:val="0"/>
        <w:rPr>
          <w:rFonts w:ascii="Cambria" w:hAnsi="Cambria" w:eastAsia="Cambria" w:cs="Cambria"/>
          <w:sz w:val="24"/>
          <w:szCs w:val="24"/>
          <w:highlight w:val="white"/>
        </w:rPr>
      </w:pPr>
    </w:p>
    <w:p w14:paraId="00000030">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Under 1 Year</w:t>
      </w:r>
    </w:p>
    <w:p w14:paraId="00000031">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1-2 Years</w:t>
      </w:r>
    </w:p>
    <w:p w14:paraId="00000032">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3-5 Years</w:t>
      </w:r>
    </w:p>
    <w:p w14:paraId="00000033">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6-10 Years</w:t>
      </w:r>
    </w:p>
    <w:p w14:paraId="00000034">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More than 10 Years</w:t>
      </w:r>
    </w:p>
    <w:p w14:paraId="00000035">
      <w:pPr>
        <w:pageBreakBefore w:val="0"/>
        <w:rPr>
          <w:rFonts w:ascii="Cambria" w:hAnsi="Cambria" w:eastAsia="Cambria" w:cs="Cambria"/>
          <w:sz w:val="24"/>
          <w:szCs w:val="24"/>
          <w:highlight w:val="white"/>
        </w:rPr>
      </w:pPr>
    </w:p>
    <w:p w14:paraId="00000036">
      <w:pPr>
        <w:pageBreakBefore w:val="0"/>
        <w:rPr>
          <w:rFonts w:ascii="Cambria" w:hAnsi="Cambria" w:eastAsia="Cambria" w:cs="Cambria"/>
          <w:sz w:val="24"/>
          <w:szCs w:val="24"/>
          <w:highlight w:val="white"/>
        </w:rPr>
      </w:pPr>
      <w:r>
        <w:rPr>
          <w:rFonts w:ascii="Cambria" w:hAnsi="Cambria" w:eastAsia="Cambria" w:cs="Cambria"/>
          <w:sz w:val="24"/>
          <w:szCs w:val="24"/>
          <w:highlight w:val="white"/>
          <w:rtl w:val="0"/>
        </w:rPr>
        <w:t>Q: My organisation takes charge of my professional development:</w:t>
      </w:r>
    </w:p>
    <w:p w14:paraId="00000037">
      <w:pPr>
        <w:pageBreakBefore w:val="0"/>
        <w:rPr>
          <w:rFonts w:ascii="Cambria" w:hAnsi="Cambria" w:eastAsia="Cambria" w:cs="Cambria"/>
          <w:sz w:val="24"/>
          <w:szCs w:val="24"/>
          <w:highlight w:val="white"/>
        </w:rPr>
      </w:pPr>
    </w:p>
    <w:p w14:paraId="00000038">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5</w:t>
      </w:r>
    </w:p>
    <w:p w14:paraId="00000039">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4</w:t>
      </w:r>
    </w:p>
    <w:p w14:paraId="0000003A">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3</w:t>
      </w:r>
    </w:p>
    <w:p w14:paraId="0000003B">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2</w:t>
      </w:r>
    </w:p>
    <w:p w14:paraId="0000003C">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1</w:t>
      </w:r>
    </w:p>
    <w:p w14:paraId="0000003D">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N/A</w:t>
      </w:r>
    </w:p>
    <w:p w14:paraId="0000003E">
      <w:pPr>
        <w:pageBreakBefore w:val="0"/>
        <w:rPr>
          <w:rFonts w:ascii="Cambria" w:hAnsi="Cambria" w:eastAsia="Cambria" w:cs="Cambria"/>
          <w:sz w:val="24"/>
          <w:szCs w:val="24"/>
          <w:highlight w:val="white"/>
        </w:rPr>
      </w:pPr>
    </w:p>
    <w:p w14:paraId="0000003F">
      <w:pPr>
        <w:pageBreakBefore w:val="0"/>
        <w:rPr>
          <w:rFonts w:ascii="Cambria" w:hAnsi="Cambria" w:eastAsia="Cambria" w:cs="Cambria"/>
          <w:sz w:val="24"/>
          <w:szCs w:val="24"/>
          <w:highlight w:val="white"/>
        </w:rPr>
      </w:pPr>
      <w:r>
        <w:rPr>
          <w:rFonts w:ascii="Cambria" w:hAnsi="Cambria" w:eastAsia="Cambria" w:cs="Cambria"/>
          <w:sz w:val="24"/>
          <w:szCs w:val="24"/>
          <w:highlight w:val="white"/>
          <w:rtl w:val="0"/>
        </w:rPr>
        <w:t>Q: Does the CEO of the organisation clearly communicate organisational goals?</w:t>
      </w:r>
    </w:p>
    <w:p w14:paraId="00000040">
      <w:pPr>
        <w:pageBreakBefore w:val="0"/>
        <w:rPr>
          <w:rFonts w:ascii="Cambria" w:hAnsi="Cambria" w:eastAsia="Cambria" w:cs="Cambria"/>
          <w:sz w:val="24"/>
          <w:szCs w:val="24"/>
          <w:highlight w:val="white"/>
        </w:rPr>
      </w:pPr>
    </w:p>
    <w:p w14:paraId="00000041">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Yes</w:t>
      </w:r>
    </w:p>
    <w:p w14:paraId="00000042">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No</w:t>
      </w:r>
    </w:p>
    <w:p w14:paraId="00000043">
      <w:pPr>
        <w:pageBreakBefore w:val="0"/>
        <w:rPr>
          <w:rFonts w:ascii="Cambria" w:hAnsi="Cambria" w:eastAsia="Cambria" w:cs="Cambria"/>
          <w:sz w:val="24"/>
          <w:szCs w:val="24"/>
          <w:highlight w:val="white"/>
        </w:rPr>
      </w:pPr>
    </w:p>
    <w:p w14:paraId="00000044">
      <w:pPr>
        <w:pageBreakBefore w:val="0"/>
        <w:rPr>
          <w:rFonts w:ascii="Cambria" w:hAnsi="Cambria" w:eastAsia="Cambria" w:cs="Cambria"/>
          <w:sz w:val="24"/>
          <w:szCs w:val="24"/>
          <w:highlight w:val="white"/>
        </w:rPr>
      </w:pPr>
      <w:r>
        <w:rPr>
          <w:rFonts w:ascii="Cambria" w:hAnsi="Cambria" w:eastAsia="Cambria" w:cs="Cambria"/>
          <w:sz w:val="24"/>
          <w:szCs w:val="24"/>
          <w:highlight w:val="white"/>
          <w:rtl w:val="0"/>
        </w:rPr>
        <w:t>Q: In case of any personal problem I find it convenient to approach the management:</w:t>
      </w:r>
    </w:p>
    <w:p w14:paraId="00000045">
      <w:pPr>
        <w:pageBreakBefore w:val="0"/>
        <w:rPr>
          <w:rFonts w:ascii="Cambria" w:hAnsi="Cambria" w:eastAsia="Cambria" w:cs="Cambria"/>
          <w:sz w:val="24"/>
          <w:szCs w:val="24"/>
          <w:highlight w:val="white"/>
        </w:rPr>
      </w:pPr>
    </w:p>
    <w:p w14:paraId="00000046">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5</w:t>
      </w:r>
    </w:p>
    <w:p w14:paraId="00000047">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4</w:t>
      </w:r>
    </w:p>
    <w:p w14:paraId="00000048">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3</w:t>
      </w:r>
    </w:p>
    <w:p w14:paraId="00000049">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2</w:t>
      </w:r>
    </w:p>
    <w:p w14:paraId="0000004A">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1</w:t>
      </w:r>
    </w:p>
    <w:p w14:paraId="0000004B">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N/A</w:t>
      </w:r>
    </w:p>
    <w:p w14:paraId="0000004C">
      <w:pPr>
        <w:pageBreakBefore w:val="0"/>
        <w:rPr>
          <w:rFonts w:ascii="Cambria" w:hAnsi="Cambria" w:eastAsia="Cambria" w:cs="Cambria"/>
          <w:sz w:val="24"/>
          <w:szCs w:val="24"/>
          <w:highlight w:val="white"/>
        </w:rPr>
      </w:pPr>
    </w:p>
    <w:p w14:paraId="0000004D">
      <w:pPr>
        <w:pageBreakBefore w:val="0"/>
        <w:rPr>
          <w:rFonts w:ascii="Cambria" w:hAnsi="Cambria" w:eastAsia="Cambria" w:cs="Cambria"/>
          <w:sz w:val="24"/>
          <w:szCs w:val="24"/>
          <w:highlight w:val="white"/>
        </w:rPr>
      </w:pPr>
      <w:r>
        <w:rPr>
          <w:rFonts w:ascii="Cambria" w:hAnsi="Cambria" w:eastAsia="Cambria" w:cs="Cambria"/>
          <w:sz w:val="24"/>
          <w:szCs w:val="24"/>
          <w:highlight w:val="white"/>
          <w:rtl w:val="0"/>
        </w:rPr>
        <w:t>Q: My manager does not believe in favouritism:</w:t>
      </w:r>
    </w:p>
    <w:p w14:paraId="0000004E">
      <w:pPr>
        <w:pageBreakBefore w:val="0"/>
        <w:rPr>
          <w:rFonts w:ascii="Cambria" w:hAnsi="Cambria" w:eastAsia="Cambria" w:cs="Cambria"/>
          <w:sz w:val="24"/>
          <w:szCs w:val="24"/>
          <w:highlight w:val="white"/>
        </w:rPr>
      </w:pPr>
    </w:p>
    <w:p w14:paraId="0000004F">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5</w:t>
      </w:r>
    </w:p>
    <w:p w14:paraId="00000050">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4</w:t>
      </w:r>
    </w:p>
    <w:p w14:paraId="00000051">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3</w:t>
      </w:r>
    </w:p>
    <w:p w14:paraId="00000052">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2</w:t>
      </w:r>
    </w:p>
    <w:p w14:paraId="00000053">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1</w:t>
      </w:r>
    </w:p>
    <w:p w14:paraId="00000054">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N/A</w:t>
      </w:r>
    </w:p>
    <w:p w14:paraId="00000055">
      <w:pPr>
        <w:pageBreakBefore w:val="0"/>
        <w:rPr>
          <w:rFonts w:ascii="Cambria" w:hAnsi="Cambria" w:eastAsia="Cambria" w:cs="Cambria"/>
          <w:sz w:val="24"/>
          <w:szCs w:val="24"/>
          <w:highlight w:val="white"/>
        </w:rPr>
      </w:pPr>
    </w:p>
    <w:p w14:paraId="00000056">
      <w:pPr>
        <w:pageBreakBefore w:val="0"/>
        <w:rPr>
          <w:rFonts w:ascii="Cambria" w:hAnsi="Cambria" w:eastAsia="Cambria" w:cs="Cambria"/>
          <w:sz w:val="24"/>
          <w:szCs w:val="24"/>
          <w:highlight w:val="white"/>
        </w:rPr>
      </w:pPr>
      <w:r>
        <w:rPr>
          <w:rFonts w:ascii="Cambria" w:hAnsi="Cambria" w:eastAsia="Cambria" w:cs="Cambria"/>
          <w:sz w:val="24"/>
          <w:szCs w:val="24"/>
          <w:highlight w:val="white"/>
          <w:rtl w:val="0"/>
        </w:rPr>
        <w:t>Q: The CEO listens to the concerns of every employee patiently:</w:t>
      </w:r>
    </w:p>
    <w:p w14:paraId="00000057">
      <w:pPr>
        <w:pageBreakBefore w:val="0"/>
        <w:rPr>
          <w:rFonts w:ascii="Cambria" w:hAnsi="Cambria" w:eastAsia="Cambria" w:cs="Cambria"/>
          <w:sz w:val="24"/>
          <w:szCs w:val="24"/>
          <w:highlight w:val="white"/>
        </w:rPr>
      </w:pPr>
    </w:p>
    <w:p w14:paraId="00000058">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5</w:t>
      </w:r>
    </w:p>
    <w:p w14:paraId="00000059">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4</w:t>
      </w:r>
    </w:p>
    <w:p w14:paraId="0000005A">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3</w:t>
      </w:r>
    </w:p>
    <w:p w14:paraId="0000005B">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2</w:t>
      </w:r>
    </w:p>
    <w:p w14:paraId="0000005C">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1</w:t>
      </w:r>
    </w:p>
    <w:p w14:paraId="0000005D">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N/A</w:t>
      </w:r>
    </w:p>
    <w:p w14:paraId="0000005E">
      <w:pPr>
        <w:pageBreakBefore w:val="0"/>
        <w:rPr>
          <w:rFonts w:ascii="Cambria" w:hAnsi="Cambria" w:eastAsia="Cambria" w:cs="Cambria"/>
          <w:sz w:val="24"/>
          <w:szCs w:val="24"/>
          <w:highlight w:val="white"/>
        </w:rPr>
      </w:pPr>
    </w:p>
    <w:p w14:paraId="0000005F">
      <w:pPr>
        <w:pageBreakBefore w:val="0"/>
        <w:rPr>
          <w:rFonts w:ascii="Cambria" w:hAnsi="Cambria" w:eastAsia="Cambria" w:cs="Cambria"/>
          <w:sz w:val="24"/>
          <w:szCs w:val="24"/>
          <w:highlight w:val="white"/>
        </w:rPr>
      </w:pPr>
      <w:r>
        <w:rPr>
          <w:rFonts w:ascii="Cambria" w:hAnsi="Cambria" w:eastAsia="Cambria" w:cs="Cambria"/>
          <w:sz w:val="24"/>
          <w:szCs w:val="24"/>
          <w:highlight w:val="white"/>
          <w:rtl w:val="0"/>
        </w:rPr>
        <w:t>Q: How frequently does your organisation organises award recognition events:</w:t>
      </w:r>
    </w:p>
    <w:p w14:paraId="00000060">
      <w:pPr>
        <w:pageBreakBefore w:val="0"/>
        <w:rPr>
          <w:rFonts w:ascii="Cambria" w:hAnsi="Cambria" w:eastAsia="Cambria" w:cs="Cambria"/>
          <w:sz w:val="24"/>
          <w:szCs w:val="24"/>
          <w:highlight w:val="white"/>
        </w:rPr>
      </w:pPr>
    </w:p>
    <w:p w14:paraId="00000061">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5-10 times a month</w:t>
      </w:r>
    </w:p>
    <w:p w14:paraId="00000062">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Twice a month</w:t>
      </w:r>
    </w:p>
    <w:p w14:paraId="00000063">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Once a month</w:t>
      </w:r>
    </w:p>
    <w:p w14:paraId="00000064">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Rarely</w:t>
      </w:r>
    </w:p>
    <w:p w14:paraId="00000065">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Never</w:t>
      </w:r>
    </w:p>
    <w:p w14:paraId="00000066">
      <w:pPr>
        <w:pageBreakBefore w:val="0"/>
        <w:rPr>
          <w:rFonts w:ascii="Cambria" w:hAnsi="Cambria" w:eastAsia="Cambria" w:cs="Cambria"/>
          <w:sz w:val="24"/>
          <w:szCs w:val="24"/>
          <w:highlight w:val="white"/>
        </w:rPr>
      </w:pPr>
    </w:p>
    <w:p w14:paraId="00000067">
      <w:pPr>
        <w:pageBreakBefore w:val="0"/>
        <w:rPr>
          <w:rFonts w:ascii="Cambria" w:hAnsi="Cambria" w:eastAsia="Cambria" w:cs="Cambria"/>
          <w:sz w:val="24"/>
          <w:szCs w:val="24"/>
          <w:highlight w:val="white"/>
        </w:rPr>
      </w:pPr>
      <w:r>
        <w:rPr>
          <w:rFonts w:ascii="Cambria" w:hAnsi="Cambria" w:eastAsia="Cambria" w:cs="Cambria"/>
          <w:sz w:val="24"/>
          <w:szCs w:val="24"/>
          <w:highlight w:val="white"/>
          <w:rtl w:val="0"/>
        </w:rPr>
        <w:t>Q: We can talk to our management about any conflicts in the team:</w:t>
      </w:r>
    </w:p>
    <w:p w14:paraId="00000068">
      <w:pPr>
        <w:pageBreakBefore w:val="0"/>
        <w:rPr>
          <w:rFonts w:ascii="Cambria" w:hAnsi="Cambria" w:eastAsia="Cambria" w:cs="Cambria"/>
          <w:sz w:val="24"/>
          <w:szCs w:val="24"/>
          <w:highlight w:val="white"/>
        </w:rPr>
      </w:pPr>
    </w:p>
    <w:p w14:paraId="00000069">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5</w:t>
      </w:r>
    </w:p>
    <w:p w14:paraId="0000006A">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4</w:t>
      </w:r>
    </w:p>
    <w:p w14:paraId="0000006B">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3</w:t>
      </w:r>
    </w:p>
    <w:p w14:paraId="0000006C">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2</w:t>
      </w:r>
    </w:p>
    <w:p w14:paraId="0000006D">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1</w:t>
      </w:r>
    </w:p>
    <w:p w14:paraId="0000006E">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N/A</w:t>
      </w:r>
    </w:p>
    <w:p w14:paraId="0000006F">
      <w:pPr>
        <w:pageBreakBefore w:val="0"/>
        <w:rPr>
          <w:rFonts w:ascii="Cambria" w:hAnsi="Cambria" w:eastAsia="Cambria" w:cs="Cambria"/>
          <w:sz w:val="24"/>
          <w:szCs w:val="24"/>
          <w:highlight w:val="white"/>
        </w:rPr>
      </w:pPr>
    </w:p>
    <w:p w14:paraId="00000070">
      <w:pPr>
        <w:pageBreakBefore w:val="0"/>
        <w:rPr>
          <w:rFonts w:ascii="Cambria" w:hAnsi="Cambria" w:eastAsia="Cambria" w:cs="Cambria"/>
          <w:sz w:val="24"/>
          <w:szCs w:val="24"/>
          <w:highlight w:val="white"/>
        </w:rPr>
      </w:pPr>
      <w:r>
        <w:rPr>
          <w:rFonts w:ascii="Cambria" w:hAnsi="Cambria" w:eastAsia="Cambria" w:cs="Cambria"/>
          <w:sz w:val="24"/>
          <w:szCs w:val="24"/>
          <w:highlight w:val="white"/>
          <w:rtl w:val="0"/>
        </w:rPr>
        <w:t>(If you agree, please list a few examples when your conflicts have been resolved).</w:t>
      </w:r>
    </w:p>
    <w:p w14:paraId="00000071">
      <w:pPr>
        <w:pageBreakBefore w:val="0"/>
        <w:rPr>
          <w:rFonts w:ascii="Cambria" w:hAnsi="Cambria" w:eastAsia="Cambria" w:cs="Cambria"/>
          <w:sz w:val="24"/>
          <w:szCs w:val="24"/>
          <w:highlight w:val="white"/>
        </w:rPr>
      </w:pPr>
    </w:p>
    <w:tbl>
      <w:tblPr>
        <w:tblStyle w:val="13"/>
        <w:tblW w:w="9360"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100" w:type="dxa"/>
          <w:left w:w="100" w:type="dxa"/>
          <w:bottom w:w="100" w:type="dxa"/>
          <w:right w:w="100" w:type="dxa"/>
        </w:tblCellMar>
      </w:tblPr>
      <w:tblGrid>
        <w:gridCol w:w="9360"/>
      </w:tblGrid>
      <w:tr w14:paraId="1A95950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00" w:type="dxa"/>
            <w:left w:w="100" w:type="dxa"/>
            <w:bottom w:w="100" w:type="dxa"/>
            <w:right w:w="100" w:type="dxa"/>
          </w:tblCellMar>
        </w:tblPrEx>
        <w:tc>
          <w:tcPr>
            <w:shd w:val="clear" w:color="auto" w:fill="auto"/>
            <w:tcMar>
              <w:top w:w="100" w:type="dxa"/>
              <w:left w:w="100" w:type="dxa"/>
              <w:bottom w:w="100" w:type="dxa"/>
              <w:right w:w="100" w:type="dxa"/>
            </w:tcMar>
            <w:vAlign w:val="top"/>
          </w:tcPr>
          <w:p w14:paraId="00000072">
            <w:pPr>
              <w:pageBreakBefore w:val="0"/>
              <w:widowControl w:val="0"/>
              <w:spacing w:line="240" w:lineRule="auto"/>
              <w:rPr>
                <w:rFonts w:ascii="Cambria" w:hAnsi="Cambria" w:eastAsia="Cambria" w:cs="Cambria"/>
                <w:sz w:val="24"/>
                <w:szCs w:val="24"/>
                <w:highlight w:val="white"/>
              </w:rPr>
            </w:pPr>
          </w:p>
          <w:p w14:paraId="00000073">
            <w:pPr>
              <w:pageBreakBefore w:val="0"/>
              <w:widowControl w:val="0"/>
              <w:spacing w:line="240" w:lineRule="auto"/>
              <w:rPr>
                <w:rFonts w:ascii="Cambria" w:hAnsi="Cambria" w:eastAsia="Cambria" w:cs="Cambria"/>
                <w:sz w:val="24"/>
                <w:szCs w:val="24"/>
                <w:highlight w:val="white"/>
              </w:rPr>
            </w:pPr>
          </w:p>
        </w:tc>
      </w:tr>
    </w:tbl>
    <w:p w14:paraId="00000074">
      <w:pPr>
        <w:pageBreakBefore w:val="0"/>
        <w:rPr>
          <w:rFonts w:ascii="Cambria" w:hAnsi="Cambria" w:eastAsia="Cambria" w:cs="Cambria"/>
          <w:sz w:val="24"/>
          <w:szCs w:val="24"/>
          <w:highlight w:val="white"/>
        </w:rPr>
      </w:pPr>
      <w:r>
        <w:rPr>
          <w:rFonts w:ascii="Cambria" w:hAnsi="Cambria" w:eastAsia="Cambria" w:cs="Cambria"/>
          <w:sz w:val="24"/>
          <w:szCs w:val="24"/>
          <w:highlight w:val="white"/>
          <w:rtl w:val="0"/>
        </w:rPr>
        <w:t xml:space="preserve"> </w:t>
      </w:r>
    </w:p>
    <w:p w14:paraId="00000075">
      <w:pPr>
        <w:pageBreakBefore w:val="0"/>
        <w:rPr>
          <w:rFonts w:ascii="Cambria" w:hAnsi="Cambria" w:eastAsia="Cambria" w:cs="Cambria"/>
          <w:sz w:val="24"/>
          <w:szCs w:val="24"/>
          <w:highlight w:val="white"/>
        </w:rPr>
      </w:pPr>
      <w:r>
        <w:rPr>
          <w:rFonts w:ascii="Cambria" w:hAnsi="Cambria" w:eastAsia="Cambria" w:cs="Cambria"/>
          <w:sz w:val="24"/>
          <w:szCs w:val="24"/>
          <w:highlight w:val="white"/>
          <w:rtl w:val="0"/>
        </w:rPr>
        <w:t>Q: All the doubts are answered well by our manager:</w:t>
      </w:r>
    </w:p>
    <w:p w14:paraId="00000076">
      <w:pPr>
        <w:pageBreakBefore w:val="0"/>
        <w:rPr>
          <w:rFonts w:ascii="Cambria" w:hAnsi="Cambria" w:eastAsia="Cambria" w:cs="Cambria"/>
          <w:sz w:val="24"/>
          <w:szCs w:val="24"/>
          <w:highlight w:val="white"/>
        </w:rPr>
      </w:pPr>
    </w:p>
    <w:p w14:paraId="00000077">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5</w:t>
      </w:r>
    </w:p>
    <w:p w14:paraId="00000078">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4</w:t>
      </w:r>
    </w:p>
    <w:p w14:paraId="00000079">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3</w:t>
      </w:r>
    </w:p>
    <w:p w14:paraId="0000007A">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2</w:t>
      </w:r>
    </w:p>
    <w:p w14:paraId="0000007B">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1</w:t>
      </w:r>
    </w:p>
    <w:p w14:paraId="0000007C">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N/A</w:t>
      </w:r>
    </w:p>
    <w:p w14:paraId="0000007D">
      <w:pPr>
        <w:pageBreakBefore w:val="0"/>
        <w:rPr>
          <w:rFonts w:ascii="Cambria" w:hAnsi="Cambria" w:eastAsia="Cambria" w:cs="Cambria"/>
          <w:sz w:val="24"/>
          <w:szCs w:val="24"/>
          <w:highlight w:val="white"/>
        </w:rPr>
      </w:pPr>
    </w:p>
    <w:p w14:paraId="0000007E">
      <w:pPr>
        <w:pageBreakBefore w:val="0"/>
        <w:rPr>
          <w:rFonts w:ascii="Cambria" w:hAnsi="Cambria" w:eastAsia="Cambria" w:cs="Cambria"/>
          <w:sz w:val="24"/>
          <w:szCs w:val="24"/>
          <w:highlight w:val="white"/>
        </w:rPr>
      </w:pPr>
      <w:r>
        <w:rPr>
          <w:rFonts w:ascii="Cambria" w:hAnsi="Cambria" w:eastAsia="Cambria" w:cs="Cambria"/>
          <w:sz w:val="24"/>
          <w:szCs w:val="24"/>
          <w:highlight w:val="white"/>
          <w:rtl w:val="0"/>
        </w:rPr>
        <w:t>Q: Does your manager explain the reasons behind the decisions made?</w:t>
      </w:r>
    </w:p>
    <w:p w14:paraId="0000007F">
      <w:pPr>
        <w:pageBreakBefore w:val="0"/>
        <w:rPr>
          <w:rFonts w:ascii="Cambria" w:hAnsi="Cambria" w:eastAsia="Cambria" w:cs="Cambria"/>
          <w:sz w:val="24"/>
          <w:szCs w:val="24"/>
          <w:highlight w:val="white"/>
        </w:rPr>
      </w:pPr>
    </w:p>
    <w:p w14:paraId="00000080">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Yes</w:t>
      </w:r>
    </w:p>
    <w:p w14:paraId="00000081">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No</w:t>
      </w:r>
    </w:p>
    <w:p w14:paraId="00000082">
      <w:pPr>
        <w:pageBreakBefore w:val="0"/>
        <w:rPr>
          <w:rFonts w:ascii="Cambria" w:hAnsi="Cambria" w:eastAsia="Cambria" w:cs="Cambria"/>
          <w:sz w:val="24"/>
          <w:szCs w:val="24"/>
          <w:highlight w:val="white"/>
        </w:rPr>
      </w:pPr>
    </w:p>
    <w:p w14:paraId="00000083">
      <w:pPr>
        <w:pageBreakBefore w:val="0"/>
        <w:rPr>
          <w:rFonts w:ascii="Cambria" w:hAnsi="Cambria" w:eastAsia="Cambria" w:cs="Cambria"/>
          <w:sz w:val="24"/>
          <w:szCs w:val="24"/>
          <w:highlight w:val="white"/>
        </w:rPr>
      </w:pPr>
      <w:r>
        <w:rPr>
          <w:rFonts w:ascii="Cambria" w:hAnsi="Cambria" w:eastAsia="Cambria" w:cs="Cambria"/>
          <w:sz w:val="24"/>
          <w:szCs w:val="24"/>
          <w:highlight w:val="white"/>
          <w:rtl w:val="0"/>
        </w:rPr>
        <w:t>Q: My CEO thinks for the organisation’s best interest:</w:t>
      </w:r>
    </w:p>
    <w:p w14:paraId="00000084">
      <w:pPr>
        <w:pageBreakBefore w:val="0"/>
        <w:rPr>
          <w:rFonts w:ascii="Cambria" w:hAnsi="Cambria" w:eastAsia="Cambria" w:cs="Cambria"/>
          <w:sz w:val="24"/>
          <w:szCs w:val="24"/>
          <w:highlight w:val="white"/>
        </w:rPr>
      </w:pPr>
    </w:p>
    <w:p w14:paraId="00000085">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5</w:t>
      </w:r>
    </w:p>
    <w:p w14:paraId="00000086">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4</w:t>
      </w:r>
    </w:p>
    <w:p w14:paraId="00000087">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3</w:t>
      </w:r>
    </w:p>
    <w:p w14:paraId="00000088">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2</w:t>
      </w:r>
    </w:p>
    <w:p w14:paraId="00000089">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1</w:t>
      </w:r>
    </w:p>
    <w:p w14:paraId="0000008A">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N/A</w:t>
      </w:r>
    </w:p>
    <w:p w14:paraId="0000008B">
      <w:pPr>
        <w:pageBreakBefore w:val="0"/>
        <w:rPr>
          <w:rFonts w:ascii="Cambria" w:hAnsi="Cambria" w:eastAsia="Cambria" w:cs="Cambria"/>
          <w:sz w:val="24"/>
          <w:szCs w:val="24"/>
          <w:highlight w:val="white"/>
        </w:rPr>
      </w:pPr>
    </w:p>
    <w:p w14:paraId="0000008C">
      <w:pPr>
        <w:pageBreakBefore w:val="0"/>
        <w:rPr>
          <w:rFonts w:ascii="Cambria" w:hAnsi="Cambria" w:eastAsia="Cambria" w:cs="Cambria"/>
          <w:sz w:val="24"/>
          <w:szCs w:val="24"/>
          <w:highlight w:val="white"/>
        </w:rPr>
      </w:pPr>
      <w:r>
        <w:rPr>
          <w:rFonts w:ascii="Cambria" w:hAnsi="Cambria" w:eastAsia="Cambria" w:cs="Cambria"/>
          <w:sz w:val="24"/>
          <w:szCs w:val="24"/>
          <w:highlight w:val="white"/>
          <w:rtl w:val="0"/>
        </w:rPr>
        <w:t>Q: The management maintains high standards for their conduct:</w:t>
      </w:r>
    </w:p>
    <w:p w14:paraId="0000008D">
      <w:pPr>
        <w:pageBreakBefore w:val="0"/>
        <w:rPr>
          <w:rFonts w:ascii="Cambria" w:hAnsi="Cambria" w:eastAsia="Cambria" w:cs="Cambria"/>
          <w:sz w:val="24"/>
          <w:szCs w:val="24"/>
          <w:highlight w:val="white"/>
        </w:rPr>
      </w:pPr>
    </w:p>
    <w:p w14:paraId="0000008E">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5</w:t>
      </w:r>
    </w:p>
    <w:p w14:paraId="0000008F">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4</w:t>
      </w:r>
    </w:p>
    <w:p w14:paraId="00000090">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3</w:t>
      </w:r>
    </w:p>
    <w:p w14:paraId="00000091">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2</w:t>
      </w:r>
    </w:p>
    <w:p w14:paraId="00000092">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1</w:t>
      </w:r>
    </w:p>
    <w:p w14:paraId="00000093">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N/A</w:t>
      </w:r>
    </w:p>
    <w:p w14:paraId="00000094">
      <w:pPr>
        <w:pageBreakBefore w:val="0"/>
        <w:rPr>
          <w:rFonts w:ascii="Cambria" w:hAnsi="Cambria" w:eastAsia="Cambria" w:cs="Cambria"/>
          <w:sz w:val="24"/>
          <w:szCs w:val="24"/>
          <w:highlight w:val="white"/>
        </w:rPr>
      </w:pPr>
    </w:p>
    <w:p w14:paraId="00000095">
      <w:pPr>
        <w:pageBreakBefore w:val="0"/>
        <w:rPr>
          <w:rFonts w:ascii="Cambria" w:hAnsi="Cambria" w:eastAsia="Cambria" w:cs="Cambria"/>
          <w:sz w:val="24"/>
          <w:szCs w:val="24"/>
          <w:highlight w:val="white"/>
        </w:rPr>
      </w:pPr>
      <w:r>
        <w:rPr>
          <w:rFonts w:ascii="Cambria" w:hAnsi="Cambria" w:eastAsia="Cambria" w:cs="Cambria"/>
          <w:sz w:val="24"/>
          <w:szCs w:val="24"/>
          <w:highlight w:val="white"/>
          <w:rtl w:val="0"/>
        </w:rPr>
        <w:t>Q: The work is explained with the clear instructions:</w:t>
      </w:r>
    </w:p>
    <w:p w14:paraId="00000096">
      <w:pPr>
        <w:pageBreakBefore w:val="0"/>
        <w:rPr>
          <w:rFonts w:ascii="Cambria" w:hAnsi="Cambria" w:eastAsia="Cambria" w:cs="Cambria"/>
          <w:sz w:val="24"/>
          <w:szCs w:val="24"/>
          <w:highlight w:val="white"/>
        </w:rPr>
      </w:pPr>
    </w:p>
    <w:p w14:paraId="00000097">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5</w:t>
      </w:r>
    </w:p>
    <w:p w14:paraId="00000098">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4</w:t>
      </w:r>
    </w:p>
    <w:p w14:paraId="00000099">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3</w:t>
      </w:r>
    </w:p>
    <w:p w14:paraId="0000009A">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2</w:t>
      </w:r>
    </w:p>
    <w:p w14:paraId="0000009B">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1</w:t>
      </w:r>
    </w:p>
    <w:p w14:paraId="0000009C">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N/A</w:t>
      </w:r>
    </w:p>
    <w:p w14:paraId="0000009D">
      <w:pPr>
        <w:pageBreakBefore w:val="0"/>
        <w:rPr>
          <w:rFonts w:ascii="Cambria" w:hAnsi="Cambria" w:eastAsia="Cambria" w:cs="Cambria"/>
          <w:sz w:val="24"/>
          <w:szCs w:val="24"/>
          <w:highlight w:val="white"/>
        </w:rPr>
      </w:pPr>
    </w:p>
    <w:p w14:paraId="0000009E">
      <w:pPr>
        <w:pageBreakBefore w:val="0"/>
        <w:rPr>
          <w:rFonts w:ascii="Cambria" w:hAnsi="Cambria" w:eastAsia="Cambria" w:cs="Cambria"/>
          <w:sz w:val="24"/>
          <w:szCs w:val="24"/>
          <w:highlight w:val="white"/>
        </w:rPr>
      </w:pPr>
      <w:r>
        <w:rPr>
          <w:rFonts w:ascii="Cambria" w:hAnsi="Cambria" w:eastAsia="Cambria" w:cs="Cambria"/>
          <w:sz w:val="24"/>
          <w:szCs w:val="24"/>
          <w:highlight w:val="white"/>
          <w:rtl w:val="0"/>
        </w:rPr>
        <w:t>Q: What is the total satisfaction level with your manager?</w:t>
      </w:r>
    </w:p>
    <w:p w14:paraId="0000009F">
      <w:pPr>
        <w:pageBreakBefore w:val="0"/>
        <w:rPr>
          <w:rFonts w:ascii="Cambria" w:hAnsi="Cambria" w:eastAsia="Cambria" w:cs="Cambria"/>
          <w:sz w:val="24"/>
          <w:szCs w:val="24"/>
          <w:highlight w:val="white"/>
        </w:rPr>
      </w:pPr>
    </w:p>
    <w:p w14:paraId="000000A0">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Very satisfied</w:t>
      </w:r>
    </w:p>
    <w:p w14:paraId="000000A1">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Satisfied</w:t>
      </w:r>
    </w:p>
    <w:p w14:paraId="000000A2">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Neutral</w:t>
      </w:r>
    </w:p>
    <w:p w14:paraId="000000A3">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Unsatisfied</w:t>
      </w:r>
    </w:p>
    <w:p w14:paraId="000000A4">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Very Unsatisfied</w:t>
      </w:r>
    </w:p>
    <w:p w14:paraId="000000A5">
      <w:pPr>
        <w:pageBreakBefore w:val="0"/>
        <w:rPr>
          <w:rFonts w:ascii="Cambria" w:hAnsi="Cambria" w:eastAsia="Cambria" w:cs="Cambria"/>
          <w:sz w:val="24"/>
          <w:szCs w:val="24"/>
          <w:highlight w:val="white"/>
        </w:rPr>
      </w:pPr>
    </w:p>
    <w:p w14:paraId="000000A6">
      <w:pPr>
        <w:pageBreakBefore w:val="0"/>
        <w:rPr>
          <w:rFonts w:ascii="Cambria" w:hAnsi="Cambria" w:eastAsia="Cambria" w:cs="Cambria"/>
          <w:sz w:val="24"/>
          <w:szCs w:val="24"/>
          <w:highlight w:val="white"/>
        </w:rPr>
      </w:pPr>
    </w:p>
    <w:p w14:paraId="000000A7">
      <w:pPr>
        <w:pageBreakBefore w:val="0"/>
        <w:rPr>
          <w:rFonts w:ascii="Cambria" w:hAnsi="Cambria" w:eastAsia="Cambria" w:cs="Cambria"/>
          <w:sz w:val="24"/>
          <w:szCs w:val="24"/>
          <w:highlight w:val="white"/>
        </w:rPr>
      </w:pPr>
      <w:r>
        <w:rPr>
          <w:rFonts w:ascii="Cambria" w:hAnsi="Cambria" w:eastAsia="Cambria" w:cs="Cambria"/>
          <w:sz w:val="24"/>
          <w:szCs w:val="24"/>
          <w:highlight w:val="white"/>
          <w:rtl w:val="0"/>
        </w:rPr>
        <w:t>Q: The three things the manager worked to improve on issues in the last year?</w:t>
      </w:r>
    </w:p>
    <w:p w14:paraId="000000A8">
      <w:pPr>
        <w:pageBreakBefore w:val="0"/>
        <w:rPr>
          <w:rFonts w:ascii="Cambria" w:hAnsi="Cambria" w:eastAsia="Cambria" w:cs="Cambria"/>
          <w:sz w:val="24"/>
          <w:szCs w:val="24"/>
          <w:highlight w:val="white"/>
        </w:rPr>
      </w:pPr>
    </w:p>
    <w:tbl>
      <w:tblPr>
        <w:tblStyle w:val="14"/>
        <w:tblW w:w="9360"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100" w:type="dxa"/>
          <w:left w:w="100" w:type="dxa"/>
          <w:bottom w:w="100" w:type="dxa"/>
          <w:right w:w="100" w:type="dxa"/>
        </w:tblCellMar>
      </w:tblPr>
      <w:tblGrid>
        <w:gridCol w:w="9360"/>
      </w:tblGrid>
      <w:tr w14:paraId="09D5E6A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00" w:type="dxa"/>
            <w:left w:w="100" w:type="dxa"/>
            <w:bottom w:w="100" w:type="dxa"/>
            <w:right w:w="100" w:type="dxa"/>
          </w:tblCellMar>
        </w:tblPrEx>
        <w:tc>
          <w:tcPr>
            <w:shd w:val="clear" w:color="auto" w:fill="auto"/>
            <w:tcMar>
              <w:top w:w="100" w:type="dxa"/>
              <w:left w:w="100" w:type="dxa"/>
              <w:bottom w:w="100" w:type="dxa"/>
              <w:right w:w="100" w:type="dxa"/>
            </w:tcMar>
            <w:vAlign w:val="top"/>
          </w:tcPr>
          <w:p w14:paraId="000000A9">
            <w:pPr>
              <w:pageBreakBefore w:val="0"/>
              <w:widowControl w:val="0"/>
              <w:spacing w:line="240" w:lineRule="auto"/>
              <w:rPr>
                <w:rFonts w:ascii="Cambria" w:hAnsi="Cambria" w:eastAsia="Cambria" w:cs="Cambria"/>
                <w:sz w:val="24"/>
                <w:szCs w:val="24"/>
                <w:highlight w:val="white"/>
              </w:rPr>
            </w:pPr>
            <w:r>
              <w:rPr>
                <w:rFonts w:ascii="Cambria" w:hAnsi="Cambria" w:eastAsia="Cambria" w:cs="Cambria"/>
                <w:sz w:val="24"/>
                <w:szCs w:val="24"/>
                <w:highlight w:val="white"/>
                <w:rtl w:val="0"/>
              </w:rPr>
              <w:t>i.</w:t>
            </w:r>
          </w:p>
        </w:tc>
      </w:tr>
      <w:tr w14:paraId="0CBA284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00" w:type="dxa"/>
            <w:left w:w="100" w:type="dxa"/>
            <w:bottom w:w="100" w:type="dxa"/>
            <w:right w:w="100" w:type="dxa"/>
          </w:tblCellMar>
        </w:tblPrEx>
        <w:tc>
          <w:tcPr>
            <w:shd w:val="clear" w:color="auto" w:fill="auto"/>
            <w:tcMar>
              <w:top w:w="100" w:type="dxa"/>
              <w:left w:w="100" w:type="dxa"/>
              <w:bottom w:w="100" w:type="dxa"/>
              <w:right w:w="100" w:type="dxa"/>
            </w:tcMar>
            <w:vAlign w:val="top"/>
          </w:tcPr>
          <w:p w14:paraId="000000AA">
            <w:pPr>
              <w:pageBreakBefore w:val="0"/>
              <w:widowControl w:val="0"/>
              <w:spacing w:line="240" w:lineRule="auto"/>
              <w:rPr>
                <w:rFonts w:ascii="Cambria" w:hAnsi="Cambria" w:eastAsia="Cambria" w:cs="Cambria"/>
                <w:sz w:val="24"/>
                <w:szCs w:val="24"/>
                <w:highlight w:val="white"/>
              </w:rPr>
            </w:pPr>
            <w:r>
              <w:rPr>
                <w:rFonts w:ascii="Cambria" w:hAnsi="Cambria" w:eastAsia="Cambria" w:cs="Cambria"/>
                <w:sz w:val="24"/>
                <w:szCs w:val="24"/>
                <w:highlight w:val="white"/>
                <w:rtl w:val="0"/>
              </w:rPr>
              <w:t>ii.</w:t>
            </w:r>
          </w:p>
        </w:tc>
      </w:tr>
      <w:tr w14:paraId="10CB366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00" w:type="dxa"/>
            <w:left w:w="100" w:type="dxa"/>
            <w:bottom w:w="100" w:type="dxa"/>
            <w:right w:w="100" w:type="dxa"/>
          </w:tblCellMar>
        </w:tblPrEx>
        <w:tc>
          <w:tcPr>
            <w:shd w:val="clear" w:color="auto" w:fill="auto"/>
            <w:tcMar>
              <w:top w:w="100" w:type="dxa"/>
              <w:left w:w="100" w:type="dxa"/>
              <w:bottom w:w="100" w:type="dxa"/>
              <w:right w:w="100" w:type="dxa"/>
            </w:tcMar>
            <w:vAlign w:val="top"/>
          </w:tcPr>
          <w:p w14:paraId="000000AB">
            <w:pPr>
              <w:pageBreakBefore w:val="0"/>
              <w:widowControl w:val="0"/>
              <w:spacing w:line="240" w:lineRule="auto"/>
              <w:rPr>
                <w:rFonts w:ascii="Cambria" w:hAnsi="Cambria" w:eastAsia="Cambria" w:cs="Cambria"/>
                <w:sz w:val="24"/>
                <w:szCs w:val="24"/>
                <w:highlight w:val="white"/>
              </w:rPr>
            </w:pPr>
            <w:r>
              <w:rPr>
                <w:rFonts w:ascii="Cambria" w:hAnsi="Cambria" w:eastAsia="Cambria" w:cs="Cambria"/>
                <w:sz w:val="24"/>
                <w:szCs w:val="24"/>
                <w:highlight w:val="white"/>
                <w:rtl w:val="0"/>
              </w:rPr>
              <w:t>iii.</w:t>
            </w:r>
          </w:p>
        </w:tc>
      </w:tr>
    </w:tbl>
    <w:p w14:paraId="000000AC">
      <w:pPr>
        <w:pageBreakBefore w:val="0"/>
        <w:rPr>
          <w:rFonts w:ascii="Cambria" w:hAnsi="Cambria" w:eastAsia="Cambria" w:cs="Cambria"/>
          <w:sz w:val="24"/>
          <w:szCs w:val="24"/>
          <w:highlight w:val="white"/>
        </w:rPr>
      </w:pPr>
    </w:p>
    <w:p w14:paraId="000000AD">
      <w:pPr>
        <w:pageBreakBefore w:val="0"/>
        <w:rPr>
          <w:rFonts w:ascii="Cambria" w:hAnsi="Cambria" w:eastAsia="Cambria" w:cs="Cambria"/>
          <w:sz w:val="24"/>
          <w:szCs w:val="24"/>
          <w:highlight w:val="white"/>
        </w:rPr>
      </w:pPr>
      <w:r>
        <w:rPr>
          <w:rFonts w:ascii="Cambria" w:hAnsi="Cambria" w:eastAsia="Cambria" w:cs="Cambria"/>
          <w:sz w:val="24"/>
          <w:szCs w:val="24"/>
          <w:highlight w:val="white"/>
          <w:rtl w:val="0"/>
        </w:rPr>
        <w:t>Q: List any three development programs conducted for personal growth?</w:t>
      </w:r>
    </w:p>
    <w:p w14:paraId="000000AE">
      <w:pPr>
        <w:pageBreakBefore w:val="0"/>
        <w:rPr>
          <w:rFonts w:ascii="Cambria" w:hAnsi="Cambria" w:eastAsia="Cambria" w:cs="Cambria"/>
          <w:sz w:val="24"/>
          <w:szCs w:val="24"/>
          <w:highlight w:val="white"/>
        </w:rPr>
      </w:pPr>
    </w:p>
    <w:tbl>
      <w:tblPr>
        <w:tblStyle w:val="15"/>
        <w:tblW w:w="9360"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100" w:type="dxa"/>
          <w:left w:w="100" w:type="dxa"/>
          <w:bottom w:w="100" w:type="dxa"/>
          <w:right w:w="100" w:type="dxa"/>
        </w:tblCellMar>
      </w:tblPr>
      <w:tblGrid>
        <w:gridCol w:w="9360"/>
      </w:tblGrid>
      <w:tr w14:paraId="6138450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00" w:type="dxa"/>
            <w:left w:w="100" w:type="dxa"/>
            <w:bottom w:w="100" w:type="dxa"/>
            <w:right w:w="100" w:type="dxa"/>
          </w:tblCellMar>
        </w:tblPrEx>
        <w:tc>
          <w:tcPr>
            <w:shd w:val="clear" w:color="auto" w:fill="auto"/>
            <w:tcMar>
              <w:top w:w="100" w:type="dxa"/>
              <w:left w:w="100" w:type="dxa"/>
              <w:bottom w:w="100" w:type="dxa"/>
              <w:right w:w="100" w:type="dxa"/>
            </w:tcMar>
            <w:vAlign w:val="top"/>
          </w:tcPr>
          <w:p w14:paraId="000000AF">
            <w:pPr>
              <w:pageBreakBefore w:val="0"/>
              <w:widowControl w:val="0"/>
              <w:spacing w:line="240" w:lineRule="auto"/>
              <w:rPr>
                <w:rFonts w:ascii="Cambria" w:hAnsi="Cambria" w:eastAsia="Cambria" w:cs="Cambria"/>
                <w:sz w:val="24"/>
                <w:szCs w:val="24"/>
                <w:highlight w:val="white"/>
              </w:rPr>
            </w:pPr>
            <w:r>
              <w:rPr>
                <w:rFonts w:ascii="Cambria" w:hAnsi="Cambria" w:eastAsia="Cambria" w:cs="Cambria"/>
                <w:sz w:val="24"/>
                <w:szCs w:val="24"/>
                <w:highlight w:val="white"/>
                <w:rtl w:val="0"/>
              </w:rPr>
              <w:t>i.</w:t>
            </w:r>
          </w:p>
        </w:tc>
      </w:tr>
      <w:tr w14:paraId="66B1548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00" w:type="dxa"/>
            <w:left w:w="100" w:type="dxa"/>
            <w:bottom w:w="100" w:type="dxa"/>
            <w:right w:w="100" w:type="dxa"/>
          </w:tblCellMar>
        </w:tblPrEx>
        <w:tc>
          <w:tcPr>
            <w:shd w:val="clear" w:color="auto" w:fill="auto"/>
            <w:tcMar>
              <w:top w:w="100" w:type="dxa"/>
              <w:left w:w="100" w:type="dxa"/>
              <w:bottom w:w="100" w:type="dxa"/>
              <w:right w:w="100" w:type="dxa"/>
            </w:tcMar>
            <w:vAlign w:val="top"/>
          </w:tcPr>
          <w:p w14:paraId="000000B0">
            <w:pPr>
              <w:pageBreakBefore w:val="0"/>
              <w:widowControl w:val="0"/>
              <w:spacing w:line="240" w:lineRule="auto"/>
              <w:rPr>
                <w:rFonts w:ascii="Cambria" w:hAnsi="Cambria" w:eastAsia="Cambria" w:cs="Cambria"/>
                <w:sz w:val="24"/>
                <w:szCs w:val="24"/>
                <w:highlight w:val="white"/>
              </w:rPr>
            </w:pPr>
            <w:r>
              <w:rPr>
                <w:rFonts w:ascii="Cambria" w:hAnsi="Cambria" w:eastAsia="Cambria" w:cs="Cambria"/>
                <w:sz w:val="24"/>
                <w:szCs w:val="24"/>
                <w:highlight w:val="white"/>
                <w:rtl w:val="0"/>
              </w:rPr>
              <w:t>ii.</w:t>
            </w:r>
          </w:p>
        </w:tc>
      </w:tr>
      <w:tr w14:paraId="53A996A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00" w:type="dxa"/>
            <w:left w:w="100" w:type="dxa"/>
            <w:bottom w:w="100" w:type="dxa"/>
            <w:right w:w="100" w:type="dxa"/>
          </w:tblCellMar>
        </w:tblPrEx>
        <w:tc>
          <w:tcPr>
            <w:shd w:val="clear" w:color="auto" w:fill="auto"/>
            <w:tcMar>
              <w:top w:w="100" w:type="dxa"/>
              <w:left w:w="100" w:type="dxa"/>
              <w:bottom w:w="100" w:type="dxa"/>
              <w:right w:w="100" w:type="dxa"/>
            </w:tcMar>
            <w:vAlign w:val="top"/>
          </w:tcPr>
          <w:p w14:paraId="000000B1">
            <w:pPr>
              <w:pageBreakBefore w:val="0"/>
              <w:widowControl w:val="0"/>
              <w:spacing w:line="240" w:lineRule="auto"/>
              <w:rPr>
                <w:rFonts w:ascii="Cambria" w:hAnsi="Cambria" w:eastAsia="Cambria" w:cs="Cambria"/>
                <w:sz w:val="24"/>
                <w:szCs w:val="24"/>
                <w:highlight w:val="white"/>
              </w:rPr>
            </w:pPr>
            <w:r>
              <w:rPr>
                <w:rFonts w:ascii="Cambria" w:hAnsi="Cambria" w:eastAsia="Cambria" w:cs="Cambria"/>
                <w:sz w:val="24"/>
                <w:szCs w:val="24"/>
                <w:highlight w:val="white"/>
                <w:rtl w:val="0"/>
              </w:rPr>
              <w:t>iii.</w:t>
            </w:r>
          </w:p>
        </w:tc>
      </w:tr>
    </w:tbl>
    <w:p w14:paraId="000000B2">
      <w:pPr>
        <w:pageBreakBefore w:val="0"/>
        <w:rPr>
          <w:rFonts w:ascii="Cambria" w:hAnsi="Cambria" w:eastAsia="Cambria" w:cs="Cambria"/>
          <w:sz w:val="24"/>
          <w:szCs w:val="24"/>
          <w:highlight w:val="white"/>
        </w:rPr>
      </w:pPr>
    </w:p>
    <w:p w14:paraId="000000B3">
      <w:pPr>
        <w:pageBreakBefore w:val="0"/>
        <w:rPr>
          <w:rFonts w:ascii="Cambria" w:hAnsi="Cambria" w:eastAsia="Cambria" w:cs="Cambria"/>
          <w:sz w:val="24"/>
          <w:szCs w:val="24"/>
          <w:highlight w:val="white"/>
        </w:rPr>
      </w:pPr>
      <w:r>
        <w:rPr>
          <w:rFonts w:ascii="Cambria" w:hAnsi="Cambria" w:eastAsia="Cambria" w:cs="Cambria"/>
          <w:sz w:val="24"/>
          <w:szCs w:val="24"/>
          <w:highlight w:val="white"/>
          <w:rtl w:val="0"/>
        </w:rPr>
        <w:t>Q: What else would you like to tell us about?</w:t>
      </w:r>
    </w:p>
    <w:p w14:paraId="000000B4">
      <w:pPr>
        <w:pageBreakBefore w:val="0"/>
        <w:rPr>
          <w:rFonts w:ascii="Cambria" w:hAnsi="Cambria" w:eastAsia="Cambria" w:cs="Cambria"/>
          <w:sz w:val="24"/>
          <w:szCs w:val="24"/>
          <w:highlight w:val="white"/>
        </w:rPr>
      </w:pPr>
    </w:p>
    <w:tbl>
      <w:tblPr>
        <w:tblStyle w:val="16"/>
        <w:tblW w:w="9360"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100" w:type="dxa"/>
          <w:left w:w="100" w:type="dxa"/>
          <w:bottom w:w="100" w:type="dxa"/>
          <w:right w:w="100" w:type="dxa"/>
        </w:tblCellMar>
      </w:tblPr>
      <w:tblGrid>
        <w:gridCol w:w="9360"/>
      </w:tblGrid>
      <w:tr w14:paraId="24B0AF5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00" w:type="dxa"/>
            <w:left w:w="100" w:type="dxa"/>
            <w:bottom w:w="100" w:type="dxa"/>
            <w:right w:w="100" w:type="dxa"/>
          </w:tblCellMar>
        </w:tblPrEx>
        <w:tc>
          <w:tcPr>
            <w:shd w:val="clear" w:color="auto" w:fill="auto"/>
            <w:tcMar>
              <w:top w:w="100" w:type="dxa"/>
              <w:left w:w="100" w:type="dxa"/>
              <w:bottom w:w="100" w:type="dxa"/>
              <w:right w:w="100" w:type="dxa"/>
            </w:tcMar>
            <w:vAlign w:val="top"/>
          </w:tcPr>
          <w:p w14:paraId="000000B5">
            <w:pPr>
              <w:pageBreakBefore w:val="0"/>
              <w:widowControl w:val="0"/>
              <w:spacing w:line="240" w:lineRule="auto"/>
              <w:rPr>
                <w:rFonts w:ascii="Cambria" w:hAnsi="Cambria" w:eastAsia="Cambria" w:cs="Cambria"/>
                <w:sz w:val="24"/>
                <w:szCs w:val="24"/>
                <w:highlight w:val="white"/>
              </w:rPr>
            </w:pPr>
          </w:p>
          <w:p w14:paraId="000000B6">
            <w:pPr>
              <w:pageBreakBefore w:val="0"/>
              <w:widowControl w:val="0"/>
              <w:spacing w:line="240" w:lineRule="auto"/>
              <w:rPr>
                <w:rFonts w:ascii="Cambria" w:hAnsi="Cambria" w:eastAsia="Cambria" w:cs="Cambria"/>
                <w:sz w:val="24"/>
                <w:szCs w:val="24"/>
                <w:highlight w:val="white"/>
              </w:rPr>
            </w:pPr>
          </w:p>
        </w:tc>
      </w:tr>
    </w:tbl>
    <w:p w14:paraId="000000B7">
      <w:pPr>
        <w:pageBreakBefore w:val="0"/>
        <w:rPr>
          <w:rFonts w:ascii="Cambria" w:hAnsi="Cambria" w:eastAsia="Cambria" w:cs="Cambria"/>
          <w:sz w:val="24"/>
          <w:szCs w:val="24"/>
          <w:highlight w:val="white"/>
        </w:rPr>
      </w:pPr>
    </w:p>
    <w:p w14:paraId="000000B8">
      <w:pPr>
        <w:pageBreakBefore w:val="0"/>
        <w:rPr>
          <w:rFonts w:ascii="Cambria" w:hAnsi="Cambria" w:eastAsia="Cambria" w:cs="Cambria"/>
          <w:highlight w:val="white"/>
        </w:rPr>
      </w:pPr>
      <w:r>
        <w:rPr>
          <w:rFonts w:ascii="Cambria" w:hAnsi="Cambria" w:eastAsia="Cambria" w:cs="Cambria"/>
          <w:highlight w:val="white"/>
          <w:rtl w:val="0"/>
        </w:rPr>
        <w:t>Many thanks for taking the time to fill in this survey.</w:t>
      </w:r>
    </w:p>
    <w:p w14:paraId="000000B9">
      <w:pPr>
        <w:pageBreakBefore w:val="0"/>
        <w:jc w:val="center"/>
        <w:rPr>
          <w:rFonts w:ascii="Cambria" w:hAnsi="Cambria" w:eastAsia="Cambria" w:cs="Cambria"/>
          <w:color w:val="FFFFFF"/>
          <w:sz w:val="24"/>
          <w:szCs w:val="24"/>
          <w:shd w:val="clear" w:fill="1155CC"/>
        </w:rPr>
      </w:pPr>
    </w:p>
    <w:p w14:paraId="000000BA">
      <w:pPr>
        <w:pageBreakBefore w:val="0"/>
        <w:jc w:val="center"/>
        <w:rPr>
          <w:rFonts w:ascii="Cambria" w:hAnsi="Cambria" w:eastAsia="Cambria" w:cs="Cambria"/>
          <w:color w:val="FFFFFF"/>
          <w:sz w:val="24"/>
          <w:szCs w:val="24"/>
          <w:shd w:val="clear" w:fill="1155CC"/>
        </w:rPr>
      </w:pPr>
    </w:p>
    <w:p w14:paraId="000000BB">
      <w:pPr>
        <w:pageBreakBefore w:val="0"/>
      </w:pPr>
    </w:p>
    <w:p w14:paraId="000000BC">
      <w:pPr>
        <w:pageBreakBefore w:val="0"/>
      </w:pPr>
    </w:p>
    <w:p w14:paraId="000000BD">
      <w:pPr>
        <w:pageBreakBefore w:val="0"/>
      </w:pPr>
    </w:p>
    <w:sectPr>
      <w:pgSz w:w="12240" w:h="15840"/>
      <w:pgMar w:top="1440" w:right="1440" w:bottom="1440" w:left="1440" w:header="720" w:footer="720" w:gutter="0"/>
      <w:pgNumType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86"/>
    <w:family w:val="swiss"/>
    <w:pitch w:val="default"/>
    <w:sig w:usb0="E0002EFF" w:usb1="C000785B" w:usb2="00000009" w:usb3="00000000" w:csb0="400001FF" w:csb1="FFFF0000"/>
    <w:embedRegular r:id="rId1" w:fontKey="{16E8867E-8353-4AD8-B738-0F270992EF7B}"/>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embedRegular r:id="rId2" w:fontKey="{A0FF05C1-7D42-4B49-8B8B-BA8DFA024FCB}"/>
  </w:font>
  <w:font w:name="Wingdings">
    <w:panose1 w:val="05000000000000000000"/>
    <w:charset w:val="02"/>
    <w:family w:val="auto"/>
    <w:pitch w:val="default"/>
    <w:sig w:usb0="00000000" w:usb1="00000000" w:usb2="00000000" w:usb3="00000000" w:csb0="80000000" w:csb1="00000000"/>
    <w:embedRegular r:id="rId3" w:fontKey="{CB8134B2-3DAA-4A85-99B5-67F31D2C3110}"/>
  </w:font>
  <w:font w:name="Calibri">
    <w:panose1 w:val="020F0502020204030204"/>
    <w:charset w:val="00"/>
    <w:family w:val="swiss"/>
    <w:pitch w:val="default"/>
    <w:sig w:usb0="E4002EFF" w:usb1="C000247B" w:usb2="00000009" w:usb3="00000000" w:csb0="200001FF" w:csb1="00000000"/>
    <w:embedRegular r:id="rId4" w:fontKey="{4239358D-5C20-4983-8F8C-BC63511D42E3}"/>
  </w:font>
  <w:font w:name="Cambria">
    <w:panose1 w:val="02040503050406030204"/>
    <w:charset w:val="00"/>
    <w:family w:val="auto"/>
    <w:pitch w:val="default"/>
    <w:sig w:usb0="E00006FF" w:usb1="420024FF" w:usb2="02000000" w:usb3="00000000" w:csb0="2000019F" w:csb1="00000000"/>
    <w:embedRegular r:id="rId5" w:fontKey="{30A033C8-00AB-4C5E-8214-6E573081E97D}"/>
  </w:font>
  <w:font w:name="Roboto">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embedRegular r:id="rId6" w:fontKey="{EABBC30E-A378-4096-82D0-B75E786C71A7}"/>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76" w:lineRule="auto"/>
      </w:pPr>
      <w:r>
        <w:separator/>
      </w:r>
    </w:p>
  </w:footnote>
  <w:footnote w:type="continuationSeparator" w:id="1">
    <w:p>
      <w:pPr>
        <w:spacing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E306ED"/>
    <w:multiLevelType w:val="multilevel"/>
    <w:tmpl w:val="B5E306ED"/>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1">
    <w:nsid w:val="BF205925"/>
    <w:multiLevelType w:val="multilevel"/>
    <w:tmpl w:val="BF205925"/>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2">
    <w:nsid w:val="CF092B84"/>
    <w:multiLevelType w:val="multilevel"/>
    <w:tmpl w:val="CF092B84"/>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3">
    <w:nsid w:val="0053208E"/>
    <w:multiLevelType w:val="multilevel"/>
    <w:tmpl w:val="0053208E"/>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4">
    <w:nsid w:val="59ADCABA"/>
    <w:multiLevelType w:val="multilevel"/>
    <w:tmpl w:val="59ADCABA"/>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num w:numId="1">
    <w:abstractNumId w:val="3"/>
  </w:num>
  <w:num w:numId="2">
    <w:abstractNumId w:val="2"/>
  </w:num>
  <w:num w:numId="3">
    <w:abstractNumId w:val="4"/>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720"/>
  <w:footnotePr>
    <w:footnote w:id="0"/>
    <w:footnote w:id="1"/>
  </w:footnotePr>
  <w:endnotePr>
    <w:endnote w:id="0"/>
    <w:endnote w:id="1"/>
  </w:endnotePr>
  <w:compat>
    <w:compatSetting w:name="compatibilityMode" w:uri="http://schemas.microsoft.com/office/word" w:val="15"/>
  </w:compat>
  <w:rsids>
    <w:rsidRoot w:val="00000000"/>
    <w:rsid w:val="44CF5A45"/>
  </w:rsids>
  <m:mathPr>
    <m:brkBin m:val="before"/>
    <m:brkBinSub m:val="--"/>
    <m:smallFrac m:val="0"/>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docDefaults>
  <w:latentStyles w:count="260" w:defQFormat="0" w:defUnhideWhenUsed="1" w:defSemiHidden="1" w:defUIPriority="99" w:defLockedState="0">
    <w:lsdException w:unhideWhenUsed="0" w:uiPriority="0" w:semiHidden="0" w:name="Normal"/>
    <w:lsdException w:unhideWhenUsed="0" w:uiPriority="0" w:semiHidden="0" w:name="heading 1"/>
    <w:lsdException w:unhideWhenUsed="0" w:uiPriority="0" w:semiHidden="0" w:name="heading 2"/>
    <w:lsdException w:unhideWhenUsed="0" w:uiPriority="0" w:semiHidden="0" w:name="heading 3"/>
    <w:lsdException w:unhideWhenUsed="0" w:uiPriority="0" w:semiHidden="0" w:name="heading 4"/>
    <w:lsdException w:unhideWhenUsed="0" w:uiPriority="0" w:semiHidden="0" w:name="heading 5"/>
    <w:lsdException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spacing w:line="276" w:lineRule="auto"/>
    </w:pPr>
    <w:rPr>
      <w:rFonts w:ascii="Arial" w:hAnsi="Arial" w:eastAsia="Arial" w:cs="Arial"/>
      <w:sz w:val="22"/>
      <w:szCs w:val="22"/>
      <w:lang w:val="en"/>
    </w:rPr>
  </w:style>
  <w:style w:type="paragraph" w:styleId="2">
    <w:name w:val="heading 1"/>
    <w:basedOn w:val="1"/>
    <w:next w:val="1"/>
    <w:uiPriority w:val="0"/>
    <w:pPr>
      <w:pageBreakBefore w:val="0"/>
      <w:spacing w:before="400" w:after="120"/>
    </w:pPr>
    <w:rPr>
      <w:sz w:val="40"/>
      <w:szCs w:val="40"/>
    </w:rPr>
  </w:style>
  <w:style w:type="paragraph" w:styleId="3">
    <w:name w:val="heading 2"/>
    <w:basedOn w:val="1"/>
    <w:next w:val="1"/>
    <w:uiPriority w:val="0"/>
    <w:pPr>
      <w:pageBreakBefore w:val="0"/>
      <w:spacing w:before="360" w:after="120"/>
    </w:pPr>
    <w:rPr>
      <w:sz w:val="32"/>
      <w:szCs w:val="32"/>
    </w:rPr>
  </w:style>
  <w:style w:type="paragraph" w:styleId="4">
    <w:name w:val="heading 3"/>
    <w:basedOn w:val="1"/>
    <w:next w:val="1"/>
    <w:uiPriority w:val="0"/>
    <w:pPr>
      <w:pageBreakBefore w:val="0"/>
      <w:spacing w:before="320" w:after="80"/>
    </w:pPr>
    <w:rPr>
      <w:color w:val="434343"/>
      <w:sz w:val="28"/>
      <w:szCs w:val="28"/>
    </w:rPr>
  </w:style>
  <w:style w:type="paragraph" w:styleId="5">
    <w:name w:val="heading 4"/>
    <w:basedOn w:val="1"/>
    <w:next w:val="1"/>
    <w:uiPriority w:val="0"/>
    <w:pPr>
      <w:pageBreakBefore w:val="0"/>
      <w:spacing w:before="280" w:after="80"/>
    </w:pPr>
    <w:rPr>
      <w:color w:val="666666"/>
      <w:sz w:val="24"/>
      <w:szCs w:val="24"/>
    </w:rPr>
  </w:style>
  <w:style w:type="paragraph" w:styleId="6">
    <w:name w:val="heading 5"/>
    <w:basedOn w:val="1"/>
    <w:next w:val="1"/>
    <w:uiPriority w:val="0"/>
    <w:pPr>
      <w:pageBreakBefore w:val="0"/>
      <w:spacing w:before="240" w:after="80"/>
    </w:pPr>
    <w:rPr>
      <w:color w:val="666666"/>
      <w:sz w:val="22"/>
      <w:szCs w:val="22"/>
    </w:rPr>
  </w:style>
  <w:style w:type="paragraph" w:styleId="7">
    <w:name w:val="heading 6"/>
    <w:basedOn w:val="1"/>
    <w:next w:val="1"/>
    <w:uiPriority w:val="0"/>
    <w:pPr>
      <w:pageBreakBefore w:val="0"/>
      <w:spacing w:before="240" w:after="80"/>
    </w:pPr>
    <w:rPr>
      <w:color w:val="666666"/>
      <w:sz w:val="22"/>
      <w:szCs w:val="22"/>
    </w:rPr>
  </w:style>
  <w:style w:type="character" w:default="1" w:styleId="8">
    <w:name w:val="Default Paragraph Font"/>
    <w:uiPriority w:val="0"/>
  </w:style>
  <w:style w:type="table" w:default="1" w:styleId="9">
    <w:name w:val="Normal Table"/>
    <w:uiPriority w:val="0"/>
    <w:tblPr>
      <w:tblCellMar>
        <w:top w:w="0" w:type="dxa"/>
        <w:left w:w="108" w:type="dxa"/>
        <w:bottom w:w="0" w:type="dxa"/>
        <w:right w:w="108" w:type="dxa"/>
      </w:tblCellMar>
    </w:tblPr>
  </w:style>
  <w:style w:type="paragraph" w:styleId="10">
    <w:name w:val="Subtitle"/>
    <w:basedOn w:val="1"/>
    <w:next w:val="1"/>
    <w:uiPriority w:val="0"/>
    <w:pPr>
      <w:pageBreakBefore w:val="0"/>
      <w:spacing w:before="0" w:after="320"/>
    </w:pPr>
    <w:rPr>
      <w:rFonts w:ascii="Arial" w:hAnsi="Arial" w:eastAsia="Arial" w:cs="Arial"/>
      <w:color w:val="666666"/>
      <w:sz w:val="30"/>
      <w:szCs w:val="30"/>
    </w:rPr>
  </w:style>
  <w:style w:type="paragraph" w:styleId="11">
    <w:name w:val="Title"/>
    <w:basedOn w:val="1"/>
    <w:next w:val="1"/>
    <w:uiPriority w:val="0"/>
    <w:pPr>
      <w:pageBreakBefore w:val="0"/>
      <w:spacing w:before="0" w:after="60"/>
    </w:pPr>
    <w:rPr>
      <w:sz w:val="52"/>
      <w:szCs w:val="52"/>
    </w:rPr>
  </w:style>
  <w:style w:type="table" w:customStyle="1" w:styleId="12">
    <w:name w:val="TableNormal"/>
    <w:uiPriority w:val="0"/>
    <w:tblPr>
      <w:tblCellMar>
        <w:top w:w="100" w:type="dxa"/>
        <w:left w:w="100" w:type="dxa"/>
        <w:bottom w:w="100" w:type="dxa"/>
        <w:right w:w="100" w:type="dxa"/>
      </w:tblCellMar>
    </w:tblPr>
  </w:style>
  <w:style w:type="table" w:customStyle="1" w:styleId="13">
    <w:name w:val="_Style 10"/>
    <w:basedOn w:val="12"/>
    <w:uiPriority w:val="0"/>
  </w:style>
  <w:style w:type="table" w:customStyle="1" w:styleId="14">
    <w:name w:val="_Style 11"/>
    <w:basedOn w:val="12"/>
    <w:uiPriority w:val="0"/>
  </w:style>
  <w:style w:type="table" w:customStyle="1" w:styleId="15">
    <w:name w:val="_Style 12"/>
    <w:basedOn w:val="12"/>
    <w:uiPriority w:val="0"/>
  </w:style>
  <w:style w:type="table" w:customStyle="1" w:styleId="16">
    <w:name w:val="_Style 13"/>
    <w:basedOn w:val="12"/>
    <w:uiPriority w:val="0"/>
  </w:style>
</w:styles>
</file>

<file path=word/_rels/document.xml.rels><?xml version='1.0' encoding='UTF-8'?>
<Relationships xmlns="http://schemas.openxmlformats.org/package/2006/relationships">
  <Relationship Id="rId6" Type="http://schemas.openxmlformats.org/officeDocument/2006/relationships/numbering" Target="numbering.xml"/>
  <Relationship Id="rId1" Type="http://schemas.openxmlformats.org/officeDocument/2006/relationships/styles" Target="styles.xml"/>
</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docProps/app.xml><?xml version="1.0" encoding="utf-8"?>
<Properties xmlns="http://schemas.openxmlformats.org/officeDocument/2006/extended-properties" xmlns:vt="http://schemas.openxmlformats.org/officeDocument/2006/docPropsVTypes">
  <Pages>6</Pages>
  <TotalTime>0</TotalTime>
  <ScaleCrop>false</ScaleCrop>
  <LinksUpToDate>false</LinksUpToDate>
  <Application>WPS Office_12.2.0.23155_F1E327BC-269C-435d-A152-05C5408002CA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2026-03-03T06:37:49Z</dcterms:created>
  <dc:creator>ashvini</dc:creator>
  <cp:lastModifiedBy>Ashvini chelani</cp:lastModifiedBy>
  <dcterms:modified xsi:type="dcterms:W3CDTF">2026-03-03T06:37:55Z</dcterms:modified>
</cp:coreProperties>
</file>